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AA7B7A">
        <w:rPr>
          <w:rFonts w:ascii="Times New Roman" w:hAnsi="Times New Roman"/>
          <w:b/>
          <w:sz w:val="20"/>
          <w:szCs w:val="20"/>
        </w:rPr>
        <w:t>41</w:t>
      </w:r>
      <w:r w:rsidR="00775D29" w:rsidRPr="00484552">
        <w:rPr>
          <w:rFonts w:ascii="Times New Roman" w:hAnsi="Times New Roman"/>
          <w:b/>
          <w:sz w:val="20"/>
          <w:szCs w:val="20"/>
        </w:rPr>
        <w:t xml:space="preserve">-э ЗК-ПГЭС от </w:t>
      </w:r>
      <w:r w:rsidR="0067737E">
        <w:rPr>
          <w:rFonts w:ascii="Times New Roman" w:hAnsi="Times New Roman"/>
          <w:b/>
          <w:sz w:val="20"/>
          <w:szCs w:val="20"/>
        </w:rPr>
        <w:t>1</w:t>
      </w:r>
      <w:r w:rsidR="00AA7B7A">
        <w:rPr>
          <w:rFonts w:ascii="Times New Roman" w:hAnsi="Times New Roman"/>
          <w:b/>
          <w:sz w:val="20"/>
          <w:szCs w:val="20"/>
        </w:rPr>
        <w:t>5</w:t>
      </w:r>
      <w:r w:rsidR="0067737E">
        <w:rPr>
          <w:rFonts w:ascii="Times New Roman" w:hAnsi="Times New Roman"/>
          <w:b/>
          <w:sz w:val="20"/>
          <w:szCs w:val="20"/>
        </w:rPr>
        <w:t>.</w:t>
      </w:r>
      <w:r w:rsidR="00AA7B7A">
        <w:rPr>
          <w:rFonts w:ascii="Times New Roman" w:hAnsi="Times New Roman"/>
          <w:b/>
          <w:sz w:val="20"/>
          <w:szCs w:val="20"/>
        </w:rPr>
        <w:t>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AA7B7A" w:rsidP="00AA7B7A">
      <w:pPr>
        <w:widowControl w:val="0"/>
        <w:spacing w:after="0" w:line="240" w:lineRule="auto"/>
        <w:outlineLvl w:val="0"/>
        <w:rPr>
          <w:rFonts w:ascii="Times New Roman" w:hAnsi="Times New Roman"/>
          <w:b/>
          <w:sz w:val="20"/>
          <w:szCs w:val="20"/>
        </w:rPr>
      </w:pPr>
      <w:r>
        <w:rPr>
          <w:rFonts w:ascii="Times New Roman" w:hAnsi="Times New Roman"/>
          <w:b/>
          <w:sz w:val="20"/>
          <w:szCs w:val="20"/>
        </w:rPr>
        <w:t>5</w:t>
      </w:r>
    </w:p>
    <w:p w:rsidR="007416D6" w:rsidRPr="00AA7B7A"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proofErr w:type="spellStart"/>
      <w:r w:rsidR="00AA7B7A">
        <w:rPr>
          <w:rFonts w:ascii="Times New Roman" w:eastAsia="Times New Roman" w:hAnsi="Times New Roman"/>
          <w:b/>
          <w:bCs/>
          <w:sz w:val="20"/>
          <w:szCs w:val="20"/>
          <w:lang w:eastAsia="ru-RU"/>
        </w:rPr>
        <w:t>видеорегистраторов</w:t>
      </w:r>
      <w:proofErr w:type="spellEnd"/>
      <w:r w:rsidR="00AA7B7A">
        <w:rPr>
          <w:rFonts w:ascii="Times New Roman" w:eastAsia="Times New Roman" w:hAnsi="Times New Roman"/>
          <w:b/>
          <w:bCs/>
          <w:sz w:val="20"/>
          <w:szCs w:val="20"/>
          <w:lang w:eastAsia="ru-RU"/>
        </w:rPr>
        <w:t>.</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D14EC2"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D14EC2" w:rsidRPr="00484552">
        <w:rPr>
          <w:rFonts w:ascii="Times New Roman" w:hAnsi="Times New Roman"/>
          <w:sz w:val="20"/>
          <w:szCs w:val="20"/>
        </w:rPr>
      </w:r>
      <w:r w:rsidR="00D14EC2"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D14EC2"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D14EC2"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D14EC2" w:rsidRPr="00484552">
        <w:rPr>
          <w:rFonts w:ascii="Times New Roman" w:hAnsi="Times New Roman"/>
          <w:sz w:val="20"/>
          <w:szCs w:val="20"/>
        </w:rPr>
      </w:r>
      <w:r w:rsidR="00D14EC2"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D14EC2"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9F2F15" w:rsidRPr="00F2190F" w:rsidRDefault="009F2F15" w:rsidP="009F2F15">
      <w:pPr>
        <w:pStyle w:val="a9"/>
        <w:tabs>
          <w:tab w:val="left" w:pos="0"/>
        </w:tabs>
        <w:spacing w:after="0" w:line="240" w:lineRule="auto"/>
        <w:ind w:left="0"/>
        <w:contextualSpacing w:val="0"/>
        <w:jc w:val="both"/>
        <w:rPr>
          <w:rFonts w:ascii="Times New Roman" w:hAnsi="Times New Roman"/>
          <w:sz w:val="20"/>
          <w:szCs w:val="20"/>
        </w:rPr>
      </w:pPr>
      <w:r w:rsidRPr="00F2190F">
        <w:rPr>
          <w:rFonts w:ascii="Times New Roman" w:hAnsi="Times New Roman"/>
          <w:i/>
          <w:sz w:val="20"/>
          <w:szCs w:val="20"/>
        </w:rPr>
        <w:t>Наименование электронной площадки в информационно-телекоммуникационной сети «Интернет»</w:t>
      </w:r>
      <w:r w:rsidRPr="00F2190F">
        <w:rPr>
          <w:rFonts w:ascii="Times New Roman" w:hAnsi="Times New Roman"/>
          <w:sz w:val="20"/>
          <w:szCs w:val="20"/>
        </w:rPr>
        <w:t>: РТС-тендер</w:t>
      </w:r>
      <w:r w:rsidRPr="00F2190F">
        <w:rPr>
          <w:rFonts w:ascii="Times New Roman" w:hAnsi="Times New Roman"/>
          <w:b/>
          <w:sz w:val="20"/>
          <w:szCs w:val="20"/>
        </w:rPr>
        <w:t xml:space="preserve">.  </w:t>
      </w:r>
    </w:p>
    <w:p w:rsidR="009F2F15" w:rsidRPr="00F2190F" w:rsidRDefault="009F2F15" w:rsidP="009F2F15">
      <w:pPr>
        <w:tabs>
          <w:tab w:val="left" w:pos="0"/>
        </w:tabs>
        <w:spacing w:after="0" w:line="240" w:lineRule="auto"/>
        <w:jc w:val="both"/>
        <w:rPr>
          <w:rFonts w:ascii="Times New Roman" w:hAnsi="Times New Roman"/>
          <w:color w:val="548DD4"/>
          <w:sz w:val="20"/>
          <w:szCs w:val="20"/>
        </w:rPr>
      </w:pPr>
      <w:r w:rsidRPr="00F2190F">
        <w:rPr>
          <w:rFonts w:ascii="Times New Roman" w:hAnsi="Times New Roman"/>
          <w:i/>
          <w:sz w:val="20"/>
          <w:szCs w:val="20"/>
        </w:rPr>
        <w:t>Адрес электронной площадки в информационно-телекоммуникационной сети «Интернет»</w:t>
      </w:r>
      <w:r w:rsidRPr="00F2190F">
        <w:rPr>
          <w:rFonts w:ascii="Times New Roman" w:hAnsi="Times New Roman"/>
          <w:b/>
          <w:sz w:val="20"/>
          <w:szCs w:val="20"/>
        </w:rPr>
        <w:t>–</w:t>
      </w:r>
      <w:r w:rsidRPr="00F2190F">
        <w:rPr>
          <w:rFonts w:ascii="Times New Roman" w:hAnsi="Times New Roman"/>
          <w:sz w:val="20"/>
          <w:szCs w:val="20"/>
        </w:rPr>
        <w:t xml:space="preserve"> </w:t>
      </w:r>
      <w:r w:rsidRPr="00F2190F">
        <w:rPr>
          <w:rFonts w:ascii="Times New Roman" w:hAnsi="Times New Roman"/>
          <w:b/>
          <w:sz w:val="20"/>
          <w:szCs w:val="20"/>
        </w:rPr>
        <w:t>http://www.rts-tender.ru.</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proofErr w:type="spellStart"/>
      <w:r w:rsidR="00AA7B7A">
        <w:rPr>
          <w:rFonts w:ascii="Times New Roman" w:eastAsia="Times New Roman" w:hAnsi="Times New Roman"/>
          <w:b/>
          <w:bCs/>
          <w:sz w:val="20"/>
          <w:szCs w:val="20"/>
          <w:lang w:eastAsia="ru-RU"/>
        </w:rPr>
        <w:t>видеорегистраторы</w:t>
      </w:r>
      <w:proofErr w:type="spellEnd"/>
      <w:r w:rsidR="00AA7B7A">
        <w:rPr>
          <w:rFonts w:ascii="Times New Roman" w:eastAsia="Times New Roman" w:hAnsi="Times New Roman"/>
          <w:b/>
          <w:bCs/>
          <w:sz w:val="20"/>
          <w:szCs w:val="20"/>
          <w:lang w:eastAsia="ru-RU"/>
        </w:rPr>
        <w:t>.</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009F2F15" w:rsidRPr="00DF2AE4">
        <w:rPr>
          <w:rFonts w:ascii="Times New Roman" w:hAnsi="Times New Roman"/>
          <w:sz w:val="20"/>
          <w:szCs w:val="20"/>
        </w:rPr>
        <w:t xml:space="preserve">не </w:t>
      </w:r>
      <w:r w:rsidR="00DF2AE4" w:rsidRPr="00DF2AE4">
        <w:rPr>
          <w:rFonts w:ascii="Times New Roman" w:hAnsi="Times New Roman"/>
          <w:sz w:val="20"/>
          <w:szCs w:val="20"/>
        </w:rPr>
        <w:t>более 3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w:t>
      </w:r>
      <w:r w:rsidR="00AA7B7A">
        <w:rPr>
          <w:sz w:val="20"/>
          <w:szCs w:val="20"/>
        </w:rPr>
        <w:t xml:space="preserve">арных дней с момента поставки, </w:t>
      </w:r>
      <w:r w:rsidRPr="00484552">
        <w:rPr>
          <w:sz w:val="20"/>
          <w:szCs w:val="20"/>
        </w:rPr>
        <w:t>предоставления счетов-фактур</w:t>
      </w:r>
      <w:r w:rsidR="00AA7B7A">
        <w:rPr>
          <w:sz w:val="20"/>
          <w:szCs w:val="20"/>
        </w:rPr>
        <w:t xml:space="preserve"> и </w:t>
      </w:r>
      <w:r w:rsidR="00DC683C">
        <w:rPr>
          <w:sz w:val="20"/>
          <w:szCs w:val="20"/>
        </w:rPr>
        <w:t>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9F2F15" w:rsidRPr="00C52029" w:rsidTr="009F2F15">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9F2F15" w:rsidRPr="009F2F15" w:rsidRDefault="009F2F15" w:rsidP="009F2F15">
            <w:pPr>
              <w:pStyle w:val="aff0"/>
              <w:spacing w:line="240" w:lineRule="auto"/>
              <w:ind w:left="0" w:firstLine="0"/>
              <w:jc w:val="center"/>
              <w:rPr>
                <w:bCs/>
                <w:sz w:val="20"/>
              </w:rPr>
            </w:pPr>
            <w:r w:rsidRPr="009F2F15">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sidRPr="00C52029">
              <w:rPr>
                <w:bCs/>
                <w:sz w:val="20"/>
              </w:rPr>
              <w:t>Количество, шт</w:t>
            </w:r>
            <w:r>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Pr>
                <w:bCs/>
                <w:sz w:val="20"/>
              </w:rPr>
              <w:t>Начальная (м</w:t>
            </w:r>
            <w:r w:rsidRPr="00C52029">
              <w:rPr>
                <w:bCs/>
                <w:sz w:val="20"/>
              </w:rPr>
              <w:t>аксимальная</w:t>
            </w:r>
            <w:r>
              <w:rPr>
                <w:bCs/>
                <w:sz w:val="20"/>
              </w:rPr>
              <w:t>)</w:t>
            </w:r>
            <w:r w:rsidRPr="00C52029">
              <w:rPr>
                <w:bCs/>
                <w:sz w:val="20"/>
              </w:rPr>
              <w:t xml:space="preserve"> цена за единицу, руб. с НДС</w:t>
            </w:r>
          </w:p>
        </w:tc>
      </w:tr>
      <w:tr w:rsidR="009F2F15" w:rsidRPr="00C52029" w:rsidTr="009F2F1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9F2F15" w:rsidRPr="009F2F15" w:rsidRDefault="00DC683C" w:rsidP="009F2F15">
            <w:pPr>
              <w:spacing w:after="0" w:line="240" w:lineRule="auto"/>
              <w:rPr>
                <w:rFonts w:ascii="Times New Roman" w:hAnsi="Times New Roman"/>
                <w:sz w:val="20"/>
                <w:szCs w:val="20"/>
              </w:rPr>
            </w:pPr>
            <w:proofErr w:type="spellStart"/>
            <w:r>
              <w:rPr>
                <w:rFonts w:ascii="Times New Roman" w:hAnsi="Times New Roman"/>
                <w:sz w:val="20"/>
                <w:szCs w:val="20"/>
              </w:rPr>
              <w:t>Видеорегистратор</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DC683C"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DC683C"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DC683C">
        <w:rPr>
          <w:rFonts w:ascii="Times New Roman" w:hAnsi="Times New Roman" w:cs="Times New Roman"/>
          <w:b/>
          <w:i/>
          <w:noProof/>
          <w:sz w:val="20"/>
          <w:szCs w:val="20"/>
        </w:rPr>
        <w:t>180 000,00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DC683C">
        <w:rPr>
          <w:rFonts w:ascii="Times New Roman" w:eastAsia="Calibri" w:hAnsi="Times New Roman" w:cs="Times New Roman"/>
          <w:b/>
          <w:i/>
          <w:sz w:val="20"/>
          <w:szCs w:val="20"/>
        </w:rPr>
        <w:t>150 000,00</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8"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31730">
        <w:rPr>
          <w:rFonts w:ascii="Times New Roman" w:hAnsi="Times New Roman" w:cs="Times New Roman"/>
          <w:b/>
          <w:bCs/>
          <w:i/>
          <w:sz w:val="20"/>
          <w:szCs w:val="20"/>
          <w:u w:val="single"/>
        </w:rPr>
        <w:t>2</w:t>
      </w:r>
      <w:r w:rsidR="00DC683C">
        <w:rPr>
          <w:rFonts w:ascii="Times New Roman" w:hAnsi="Times New Roman" w:cs="Times New Roman"/>
          <w:b/>
          <w:bCs/>
          <w:i/>
          <w:sz w:val="20"/>
          <w:szCs w:val="20"/>
          <w:u w:val="single"/>
        </w:rPr>
        <w:t>4</w:t>
      </w:r>
      <w:r w:rsidR="004C1441" w:rsidRPr="00484552">
        <w:rPr>
          <w:rFonts w:ascii="Times New Roman" w:hAnsi="Times New Roman" w:cs="Times New Roman"/>
          <w:b/>
          <w:bCs/>
          <w:i/>
          <w:sz w:val="20"/>
          <w:szCs w:val="20"/>
          <w:u w:val="single"/>
        </w:rPr>
        <w:t xml:space="preserve">» </w:t>
      </w:r>
      <w:r w:rsidR="00DC683C">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D14EC2"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D14EC2"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lastRenderedPageBreak/>
        <w:t>«</w:t>
      </w:r>
      <w:r w:rsidR="00DC683C">
        <w:rPr>
          <w:rFonts w:ascii="Times New Roman" w:hAnsi="Times New Roman" w:cs="Times New Roman"/>
          <w:b/>
          <w:bCs/>
          <w:i/>
          <w:sz w:val="20"/>
          <w:szCs w:val="20"/>
          <w:u w:val="single"/>
        </w:rPr>
        <w:t>31</w:t>
      </w:r>
      <w:r w:rsidRPr="00484552">
        <w:rPr>
          <w:rFonts w:ascii="Times New Roman" w:hAnsi="Times New Roman" w:cs="Times New Roman"/>
          <w:b/>
          <w:bCs/>
          <w:i/>
          <w:sz w:val="20"/>
          <w:szCs w:val="20"/>
          <w:u w:val="single"/>
        </w:rPr>
        <w:t xml:space="preserve">» </w:t>
      </w:r>
      <w:r w:rsidR="00DC683C">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DC683C" w:rsidRDefault="00DC683C" w:rsidP="00484552">
      <w:pPr>
        <w:spacing w:after="0" w:line="240" w:lineRule="auto"/>
        <w:jc w:val="right"/>
        <w:rPr>
          <w:rFonts w:ascii="Times New Roman" w:hAnsi="Times New Roman"/>
          <w:b/>
          <w:sz w:val="20"/>
          <w:szCs w:val="20"/>
        </w:rPr>
      </w:pPr>
    </w:p>
    <w:p w:rsidR="00DC683C" w:rsidRDefault="00DC683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DC683C" w:rsidP="00484552">
      <w:pPr>
        <w:spacing w:after="0" w:line="240" w:lineRule="auto"/>
        <w:jc w:val="center"/>
        <w:outlineLvl w:val="1"/>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видеорегистраторов</w:t>
      </w:r>
      <w:proofErr w:type="spellEnd"/>
      <w:r>
        <w:rPr>
          <w:rFonts w:ascii="Times New Roman" w:eastAsia="Times New Roman" w:hAnsi="Times New Roman"/>
          <w:b/>
          <w:bCs/>
          <w:sz w:val="20"/>
          <w:szCs w:val="20"/>
          <w:lang w:eastAsia="ru-RU"/>
        </w:rPr>
        <w:t>.</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F2AE4" w:rsidRPr="00DF2AE4">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F2AE4" w:rsidRPr="00DF2AE4">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F2AE4" w:rsidRPr="00DF2AE4">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F2AE4" w:rsidRPr="00DF2AE4">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F2AE4" w:rsidRPr="00DF2AE4">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F2AE4" w:rsidRPr="00DF2AE4">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F2AE4" w:rsidRPr="00DF2AE4">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F2AE4" w:rsidRPr="00DF2AE4">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F2AE4" w:rsidRPr="00DF2AE4">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F2AE4" w:rsidRPr="00DF2AE4">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F2AE4" w:rsidRPr="00DF2AE4">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F2AE4" w:rsidRPr="00DF2AE4">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F2AE4" w:rsidRPr="00DF2AE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F2AE4" w:rsidRPr="00DF2AE4">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9"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F2AE4" w:rsidRPr="00DF2AE4">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F2AE4" w:rsidRPr="00DF2AE4">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F2AE4" w:rsidRPr="00DF2AE4">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F2AE4" w:rsidRPr="00DF2AE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F2AE4" w:rsidRPr="00DF2AE4">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484552" w:rsidRDefault="00DC683C" w:rsidP="00484552">
            <w:pPr>
              <w:pStyle w:val="a"/>
              <w:numPr>
                <w:ilvl w:val="0"/>
                <w:numId w:val="0"/>
              </w:numPr>
              <w:spacing w:before="0"/>
              <w:jc w:val="left"/>
              <w:rPr>
                <w:rFonts w:ascii="Times New Roman" w:hAnsi="Times New Roman"/>
                <w:bCs/>
                <w:sz w:val="20"/>
                <w:szCs w:val="20"/>
              </w:rPr>
            </w:pPr>
            <w:proofErr w:type="spellStart"/>
            <w:r>
              <w:rPr>
                <w:rFonts w:ascii="Times New Roman" w:hAnsi="Times New Roman"/>
                <w:b/>
                <w:bCs/>
                <w:sz w:val="20"/>
                <w:szCs w:val="20"/>
              </w:rPr>
              <w:t>Видеорегистратор</w:t>
            </w:r>
            <w:proofErr w:type="spellEnd"/>
            <w:r w:rsidR="00180EF9" w:rsidRPr="00484552">
              <w:rPr>
                <w:rFonts w:ascii="Times New Roman" w:hAnsi="Times New Roman"/>
                <w:bCs/>
                <w:sz w:val="20"/>
                <w:szCs w:val="20"/>
              </w:rPr>
              <w:t xml:space="preserve"> </w:t>
            </w: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D14EC2"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D14EC2" w:rsidRPr="00484552">
              <w:rPr>
                <w:rFonts w:ascii="Times New Roman" w:hAnsi="Times New Roman"/>
                <w:sz w:val="20"/>
                <w:szCs w:val="20"/>
              </w:rPr>
            </w:r>
            <w:r w:rsidR="00D14EC2"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D14EC2"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D14EC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180EF9" w:rsidRPr="00F2190F" w:rsidRDefault="00180EF9" w:rsidP="00180EF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Pr>
                <w:rFonts w:ascii="Times New Roman" w:hAnsi="Times New Roman"/>
                <w:sz w:val="20"/>
                <w:szCs w:val="20"/>
              </w:rPr>
              <w:t>РТС-тендер</w:t>
            </w:r>
          </w:p>
          <w:p w:rsidR="00180EF9" w:rsidRPr="000F693A" w:rsidRDefault="00180EF9" w:rsidP="00180EF9">
            <w:pPr>
              <w:tabs>
                <w:tab w:val="left" w:pos="0"/>
              </w:tabs>
              <w:jc w:val="both"/>
              <w:rPr>
                <w:rFonts w:ascii="Arial" w:hAnsi="Arial" w:cs="Arial"/>
                <w:color w:val="548DD4"/>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190F">
              <w:rPr>
                <w:rFonts w:ascii="Times New Roman" w:hAnsi="Times New Roman"/>
                <w:sz w:val="20"/>
                <w:szCs w:val="20"/>
              </w:rPr>
              <w:t xml:space="preserve">» </w:t>
            </w:r>
            <w:r w:rsidRPr="00F2190F">
              <w:rPr>
                <w:rFonts w:ascii="Times New Roman" w:hAnsi="Times New Roman"/>
                <w:b/>
                <w:sz w:val="20"/>
                <w:szCs w:val="20"/>
              </w:rPr>
              <w:t>–</w:t>
            </w:r>
            <w:r w:rsidRPr="00F2190F">
              <w:rPr>
                <w:rFonts w:ascii="Times New Roman" w:hAnsi="Times New Roman"/>
                <w:sz w:val="20"/>
                <w:szCs w:val="20"/>
              </w:rPr>
              <w:t xml:space="preserve"> </w:t>
            </w:r>
            <w:r w:rsidRPr="00F2190F">
              <w:rPr>
                <w:rFonts w:ascii="Times New Roman" w:hAnsi="Times New Roman"/>
                <w:b/>
                <w:sz w:val="20"/>
                <w:szCs w:val="20"/>
              </w:rPr>
              <w:t>http://www.rts-tender.ru.</w:t>
            </w:r>
          </w:p>
          <w:p w:rsidR="00097685" w:rsidRPr="00484552" w:rsidRDefault="00097685" w:rsidP="00484552">
            <w:pPr>
              <w:pStyle w:val="ConsPlusNormal"/>
              <w:ind w:firstLine="0"/>
              <w:rPr>
                <w:rFonts w:ascii="Times New Roman" w:hAnsi="Times New Roman" w:cs="Times New Roman"/>
                <w:sz w:val="20"/>
                <w:szCs w:val="20"/>
              </w:rPr>
            </w:pP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DC683C"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180 000,00</w:t>
            </w:r>
            <w:r w:rsidR="009D28E9" w:rsidRPr="009D28E9">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150 000,00</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D14EC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0"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931730">
              <w:rPr>
                <w:rFonts w:ascii="Times New Roman" w:hAnsi="Times New Roman"/>
                <w:b/>
                <w:bCs/>
                <w:i/>
                <w:sz w:val="20"/>
                <w:szCs w:val="20"/>
                <w:u w:val="single"/>
              </w:rPr>
              <w:t>2</w:t>
            </w:r>
            <w:r w:rsidR="00DC683C">
              <w:rPr>
                <w:rFonts w:ascii="Times New Roman" w:hAnsi="Times New Roman"/>
                <w:b/>
                <w:bCs/>
                <w:i/>
                <w:sz w:val="20"/>
                <w:szCs w:val="20"/>
                <w:u w:val="single"/>
              </w:rPr>
              <w:t>4</w:t>
            </w:r>
            <w:r w:rsidRPr="00484552">
              <w:rPr>
                <w:rFonts w:ascii="Times New Roman" w:hAnsi="Times New Roman"/>
                <w:b/>
                <w:bCs/>
                <w:i/>
                <w:sz w:val="20"/>
                <w:szCs w:val="20"/>
                <w:u w:val="single"/>
              </w:rPr>
              <w:t xml:space="preserve">» </w:t>
            </w:r>
            <w:r w:rsidR="00DC683C">
              <w:rPr>
                <w:rFonts w:ascii="Times New Roman" w:hAnsi="Times New Roman"/>
                <w:b/>
                <w:bCs/>
                <w:i/>
                <w:sz w:val="20"/>
                <w:szCs w:val="20"/>
                <w:u w:val="single"/>
              </w:rPr>
              <w:t>03</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w:t>
            </w:r>
            <w:r w:rsidRPr="00484552">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D14EC2"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DC683C" w:rsidRDefault="00DF2AE4" w:rsidP="00484552">
            <w:pPr>
              <w:suppressAutoHyphens/>
              <w:spacing w:after="0" w:line="240" w:lineRule="auto"/>
              <w:rPr>
                <w:rFonts w:ascii="Times New Roman" w:eastAsia="Times New Roman" w:hAnsi="Times New Roman"/>
                <w:bCs/>
                <w:color w:val="FF0000"/>
                <w:sz w:val="20"/>
                <w:szCs w:val="20"/>
                <w:lang w:eastAsia="ru-RU"/>
              </w:rPr>
            </w:pPr>
            <w:r w:rsidRPr="00DF2AE4">
              <w:rPr>
                <w:rFonts w:ascii="Times New Roman" w:hAnsi="Times New Roman"/>
                <w:sz w:val="20"/>
                <w:szCs w:val="20"/>
              </w:rPr>
              <w:t>не более 3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D14EC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D14EC2"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D14EC2" w:rsidRPr="00484552">
              <w:rPr>
                <w:rFonts w:ascii="Times New Roman" w:hAnsi="Times New Roman"/>
                <w:sz w:val="20"/>
                <w:szCs w:val="20"/>
              </w:rPr>
            </w:r>
            <w:r w:rsidR="00D14EC2"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D14EC2"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DC683C">
              <w:rPr>
                <w:rFonts w:ascii="Times New Roman" w:hAnsi="Times New Roman"/>
                <w:b/>
                <w:bCs/>
                <w:i/>
                <w:sz w:val="20"/>
                <w:szCs w:val="20"/>
                <w:u w:val="single"/>
              </w:rPr>
              <w:t>22</w:t>
            </w:r>
            <w:r w:rsidR="00E367AC" w:rsidRPr="00484552">
              <w:rPr>
                <w:rFonts w:ascii="Times New Roman" w:hAnsi="Times New Roman"/>
                <w:b/>
                <w:bCs/>
                <w:i/>
                <w:sz w:val="20"/>
                <w:szCs w:val="20"/>
                <w:u w:val="single"/>
              </w:rPr>
              <w:t xml:space="preserve">» </w:t>
            </w:r>
            <w:r w:rsidR="00DC683C">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31730">
              <w:rPr>
                <w:rFonts w:ascii="Times New Roman" w:hAnsi="Times New Roman"/>
                <w:b/>
                <w:bCs/>
                <w:i/>
                <w:sz w:val="20"/>
                <w:szCs w:val="20"/>
                <w:u w:val="single"/>
              </w:rPr>
              <w:t>«2</w:t>
            </w:r>
            <w:r w:rsidR="00DC683C">
              <w:rPr>
                <w:rFonts w:ascii="Times New Roman" w:hAnsi="Times New Roman"/>
                <w:b/>
                <w:bCs/>
                <w:i/>
                <w:sz w:val="20"/>
                <w:szCs w:val="20"/>
                <w:u w:val="single"/>
              </w:rPr>
              <w:t>4</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DC683C">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DC683C">
              <w:rPr>
                <w:rFonts w:ascii="Times New Roman" w:hAnsi="Times New Roman"/>
                <w:b/>
                <w:bCs/>
                <w:i/>
                <w:sz w:val="20"/>
                <w:szCs w:val="20"/>
                <w:u w:val="single"/>
              </w:rPr>
              <w:t>31</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DC683C">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w:t>
            </w:r>
            <w:r w:rsidR="00D32944" w:rsidRPr="00484552">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484552">
              <w:rPr>
                <w:rFonts w:ascii="Times New Roman" w:hAnsi="Times New Roman"/>
                <w:bCs/>
                <w:sz w:val="20"/>
                <w:szCs w:val="20"/>
              </w:rPr>
              <w:lastRenderedPageBreak/>
              <w:t>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F2AE4" w:rsidRPr="00DF2AE4">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F2AE4" w:rsidRPr="00DF2AE4">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F2AE4" w:rsidRPr="00DF2AE4">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F2AE4" w:rsidRPr="00DF2AE4">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D14EC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D14EC2"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D14EC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D14EC2"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D14EC2"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D14EC2"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1"/>
          <w:footerReference w:type="first" r:id="rId12"/>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6"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7"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D14EC2"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D14EC2" w:rsidRPr="00484552">
        <w:rPr>
          <w:rFonts w:ascii="Times New Roman" w:hAnsi="Times New Roman"/>
          <w:sz w:val="20"/>
          <w:szCs w:val="20"/>
        </w:rPr>
        <w:fldChar w:fldCharType="separate"/>
      </w:r>
      <w:r w:rsidR="00DF2AE4">
        <w:rPr>
          <w:rFonts w:ascii="Times New Roman" w:hAnsi="Times New Roman"/>
          <w:noProof/>
          <w:sz w:val="20"/>
          <w:szCs w:val="20"/>
        </w:rPr>
        <w:t>1</w:t>
      </w:r>
      <w:r w:rsidR="00D14EC2"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856"/>
        <w:gridCol w:w="2496"/>
        <w:gridCol w:w="2465"/>
      </w:tblGrid>
      <w:tr w:rsidR="00180EF9" w:rsidRPr="00F25FF1" w:rsidTr="00180EF9">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49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Кол-во</w:t>
            </w:r>
          </w:p>
        </w:tc>
        <w:tc>
          <w:tcPr>
            <w:tcW w:w="856"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496" w:type="dxa"/>
            <w:tcBorders>
              <w:top w:val="single" w:sz="4" w:space="0" w:color="auto"/>
              <w:left w:val="single" w:sz="4" w:space="0" w:color="auto"/>
              <w:bottom w:val="single" w:sz="4" w:space="0" w:color="auto"/>
              <w:right w:val="single" w:sz="4" w:space="0" w:color="auto"/>
            </w:tcBorders>
            <w:vAlign w:val="center"/>
          </w:tcPr>
          <w:p w:rsidR="00180EF9" w:rsidRPr="008261C4" w:rsidRDefault="00180EF9" w:rsidP="00180EF9">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180EF9" w:rsidRPr="00485E3B" w:rsidRDefault="00180EF9" w:rsidP="00180EF9">
            <w:pPr>
              <w:pStyle w:val="afff1"/>
              <w:spacing w:before="0" w:line="240" w:lineRule="auto"/>
              <w:jc w:val="center"/>
              <w:rPr>
                <w:b/>
                <w:sz w:val="20"/>
                <w:szCs w:val="20"/>
                <w:lang w:val="en-US"/>
              </w:rPr>
            </w:pPr>
            <w:r w:rsidRPr="008261C4">
              <w:rPr>
                <w:b/>
                <w:sz w:val="20"/>
                <w:szCs w:val="20"/>
              </w:rPr>
              <w:t>параметров</w:t>
            </w:r>
          </w:p>
        </w:tc>
        <w:tc>
          <w:tcPr>
            <w:tcW w:w="2465" w:type="dxa"/>
            <w:tcBorders>
              <w:top w:val="single" w:sz="4" w:space="0" w:color="auto"/>
              <w:left w:val="single" w:sz="4" w:space="0" w:color="auto"/>
              <w:bottom w:val="single" w:sz="4" w:space="0" w:color="auto"/>
              <w:right w:val="single" w:sz="4" w:space="0" w:color="auto"/>
            </w:tcBorders>
            <w:vAlign w:val="center"/>
          </w:tcPr>
          <w:p w:rsidR="00180EF9" w:rsidRPr="008261C4" w:rsidRDefault="00180EF9" w:rsidP="00180EF9">
            <w:pPr>
              <w:spacing w:after="0"/>
              <w:jc w:val="center"/>
              <w:rPr>
                <w:rFonts w:ascii="Times New Roman" w:hAnsi="Times New Roman"/>
                <w:b/>
                <w:sz w:val="20"/>
                <w:szCs w:val="20"/>
              </w:rPr>
            </w:pPr>
            <w:r>
              <w:rPr>
                <w:rFonts w:ascii="Times New Roman" w:hAnsi="Times New Roman"/>
                <w:b/>
                <w:sz w:val="20"/>
                <w:szCs w:val="20"/>
              </w:rPr>
              <w:t>Предлагаемые</w:t>
            </w:r>
            <w:r w:rsidRPr="008261C4">
              <w:rPr>
                <w:rFonts w:ascii="Times New Roman" w:hAnsi="Times New Roman"/>
                <w:b/>
                <w:sz w:val="20"/>
                <w:szCs w:val="20"/>
              </w:rPr>
              <w:t xml:space="preserve"> значения</w:t>
            </w:r>
          </w:p>
          <w:p w:rsidR="00180EF9" w:rsidRPr="00F25FF1" w:rsidRDefault="00180EF9" w:rsidP="00180EF9">
            <w:pPr>
              <w:pStyle w:val="afff1"/>
              <w:spacing w:before="0" w:line="240" w:lineRule="auto"/>
              <w:ind w:left="0" w:firstLine="0"/>
              <w:jc w:val="center"/>
              <w:rPr>
                <w:b/>
                <w:sz w:val="20"/>
                <w:szCs w:val="20"/>
              </w:rPr>
            </w:pPr>
            <w:r w:rsidRPr="008261C4">
              <w:rPr>
                <w:b/>
                <w:sz w:val="20"/>
                <w:szCs w:val="20"/>
              </w:rPr>
              <w:t>параметров</w:t>
            </w:r>
          </w:p>
        </w:tc>
      </w:tr>
      <w:tr w:rsidR="00180EF9" w:rsidRPr="00F25FF1" w:rsidTr="00180EF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180EF9" w:rsidRPr="0040653A" w:rsidRDefault="00DC683C" w:rsidP="00180EF9">
            <w:pPr>
              <w:pStyle w:val="aff0"/>
              <w:spacing w:line="240" w:lineRule="auto"/>
              <w:ind w:left="0" w:firstLine="0"/>
              <w:jc w:val="center"/>
              <w:rPr>
                <w:b w:val="0"/>
                <w:bCs/>
                <w:sz w:val="20"/>
              </w:rPr>
            </w:pPr>
            <w:proofErr w:type="spellStart"/>
            <w:r>
              <w:rPr>
                <w:b w:val="0"/>
                <w:bCs/>
                <w:sz w:val="20"/>
              </w:rPr>
              <w:t>Видеорегистратор</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180EF9" w:rsidRPr="001956E9" w:rsidRDefault="00DC683C" w:rsidP="00180EF9">
            <w:pPr>
              <w:pStyle w:val="aff0"/>
              <w:spacing w:line="240" w:lineRule="auto"/>
              <w:ind w:left="0" w:firstLine="0"/>
              <w:jc w:val="center"/>
              <w:rPr>
                <w:sz w:val="22"/>
                <w:szCs w:val="22"/>
              </w:rPr>
            </w:pPr>
            <w:r>
              <w:rPr>
                <w:sz w:val="22"/>
                <w:szCs w:val="22"/>
              </w:rPr>
              <w:t>9</w:t>
            </w:r>
          </w:p>
        </w:tc>
        <w:tc>
          <w:tcPr>
            <w:tcW w:w="856" w:type="dxa"/>
            <w:tcBorders>
              <w:top w:val="single" w:sz="4" w:space="0" w:color="auto"/>
              <w:left w:val="single" w:sz="4" w:space="0" w:color="auto"/>
              <w:right w:val="single" w:sz="4" w:space="0" w:color="auto"/>
            </w:tcBorders>
            <w:vAlign w:val="center"/>
          </w:tcPr>
          <w:p w:rsidR="00180EF9" w:rsidRPr="00485E3B" w:rsidRDefault="00180EF9" w:rsidP="00180EF9">
            <w:pPr>
              <w:pStyle w:val="afff1"/>
              <w:spacing w:before="0" w:line="240" w:lineRule="auto"/>
              <w:jc w:val="center"/>
              <w:rPr>
                <w:b/>
                <w:sz w:val="20"/>
                <w:szCs w:val="20"/>
              </w:rPr>
            </w:pPr>
            <w:proofErr w:type="spellStart"/>
            <w:r>
              <w:rPr>
                <w:b/>
                <w:sz w:val="20"/>
                <w:szCs w:val="20"/>
                <w:lang w:val="en-US"/>
              </w:rPr>
              <w:t>Шт</w:t>
            </w:r>
            <w:proofErr w:type="spellEnd"/>
            <w:r>
              <w:rPr>
                <w:b/>
                <w:sz w:val="20"/>
                <w:szCs w:val="20"/>
                <w:lang w:val="en-US"/>
              </w:rPr>
              <w:t>.</w:t>
            </w:r>
          </w:p>
        </w:tc>
        <w:tc>
          <w:tcPr>
            <w:tcW w:w="2496" w:type="dxa"/>
            <w:tcBorders>
              <w:top w:val="single" w:sz="4" w:space="0" w:color="auto"/>
              <w:left w:val="single" w:sz="4" w:space="0" w:color="auto"/>
              <w:bottom w:val="single" w:sz="4" w:space="0" w:color="auto"/>
              <w:right w:val="single" w:sz="4" w:space="0" w:color="auto"/>
            </w:tcBorders>
            <w:vAlign w:val="center"/>
          </w:tcPr>
          <w:p w:rsidR="00180EF9" w:rsidRDefault="00DC683C" w:rsidP="00DC683C">
            <w:pPr>
              <w:tabs>
                <w:tab w:val="left" w:pos="185"/>
              </w:tabs>
              <w:spacing w:after="0" w:line="240" w:lineRule="auto"/>
              <w:rPr>
                <w:rFonts w:ascii="Times New Roman" w:hAnsi="Times New Roman"/>
                <w:sz w:val="20"/>
                <w:szCs w:val="20"/>
              </w:rPr>
            </w:pPr>
            <w:r>
              <w:rPr>
                <w:rFonts w:ascii="Times New Roman" w:hAnsi="Times New Roman"/>
                <w:sz w:val="20"/>
                <w:szCs w:val="20"/>
              </w:rPr>
              <w:t>- Встроенная карта памяти не менее 64Гб</w:t>
            </w:r>
          </w:p>
          <w:p w:rsidR="00DC683C" w:rsidRDefault="00DC683C" w:rsidP="00DC683C">
            <w:pPr>
              <w:tabs>
                <w:tab w:val="left" w:pos="185"/>
              </w:tabs>
              <w:spacing w:after="0" w:line="240" w:lineRule="auto"/>
              <w:rPr>
                <w:rFonts w:ascii="Times New Roman" w:hAnsi="Times New Roman"/>
                <w:sz w:val="20"/>
                <w:szCs w:val="20"/>
              </w:rPr>
            </w:pPr>
            <w:r>
              <w:rPr>
                <w:rFonts w:ascii="Times New Roman" w:hAnsi="Times New Roman"/>
                <w:sz w:val="20"/>
                <w:szCs w:val="20"/>
              </w:rPr>
              <w:t>- Матрица 5МП CMOS</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Угол обзора не менее 140 градусов</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Разрешение видео до 2304х1296р (30к/с)</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Микрофон</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Экран 2</w:t>
            </w:r>
            <w:r w:rsidRPr="001145C6">
              <w:rPr>
                <w:rFonts w:ascii="Times New Roman" w:hAnsi="Times New Roman"/>
                <w:sz w:val="20"/>
                <w:szCs w:val="20"/>
              </w:rPr>
              <w:t>”</w:t>
            </w:r>
            <w:r>
              <w:rPr>
                <w:rFonts w:ascii="Times New Roman" w:hAnsi="Times New Roman"/>
                <w:sz w:val="20"/>
                <w:szCs w:val="20"/>
              </w:rPr>
              <w:t xml:space="preserve"> LCD</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Индикация записи</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Запись одной кнопкой</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ИК подсветка</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USB 2.0</w:t>
            </w:r>
          </w:p>
          <w:p w:rsidR="001145C6" w:rsidRPr="001145C6" w:rsidRDefault="001145C6" w:rsidP="00DC683C">
            <w:pPr>
              <w:tabs>
                <w:tab w:val="left" w:pos="185"/>
              </w:tabs>
              <w:spacing w:after="0" w:line="240" w:lineRule="auto"/>
              <w:rPr>
                <w:rFonts w:ascii="Times New Roman" w:hAnsi="Times New Roman"/>
                <w:sz w:val="20"/>
                <w:szCs w:val="20"/>
              </w:rPr>
            </w:pPr>
            <w:r w:rsidRPr="001145C6">
              <w:rPr>
                <w:rFonts w:ascii="Times New Roman" w:hAnsi="Times New Roman"/>
                <w:sz w:val="20"/>
                <w:szCs w:val="20"/>
              </w:rPr>
              <w:t xml:space="preserve">- </w:t>
            </w:r>
            <w:r>
              <w:rPr>
                <w:rFonts w:ascii="Times New Roman" w:hAnsi="Times New Roman"/>
                <w:sz w:val="20"/>
                <w:szCs w:val="20"/>
                <w:lang w:val="en-US"/>
              </w:rPr>
              <w:t>IP</w:t>
            </w:r>
            <w:r w:rsidRPr="001145C6">
              <w:rPr>
                <w:rFonts w:ascii="Times New Roman" w:hAnsi="Times New Roman"/>
                <w:sz w:val="20"/>
                <w:szCs w:val="20"/>
              </w:rPr>
              <w:t>66</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Металлический  зажим 360⁰</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Встроенный литий ионный аккумулятор не менее 3200мАч</w:t>
            </w:r>
          </w:p>
          <w:p w:rsidR="001145C6" w:rsidRDefault="001145C6" w:rsidP="00DC683C">
            <w:pPr>
              <w:tabs>
                <w:tab w:val="left" w:pos="185"/>
              </w:tabs>
              <w:spacing w:after="0" w:line="240" w:lineRule="auto"/>
              <w:rPr>
                <w:rFonts w:ascii="Times New Roman" w:hAnsi="Times New Roman"/>
                <w:sz w:val="20"/>
                <w:szCs w:val="20"/>
              </w:rPr>
            </w:pPr>
            <w:r>
              <w:rPr>
                <w:rFonts w:ascii="Times New Roman" w:hAnsi="Times New Roman"/>
                <w:sz w:val="20"/>
                <w:szCs w:val="20"/>
              </w:rPr>
              <w:t>- Время работы до 13,5 часов (при 1280*720 30к/с)</w:t>
            </w:r>
          </w:p>
          <w:p w:rsidR="00224B00" w:rsidRDefault="00224B00" w:rsidP="00DC683C">
            <w:pPr>
              <w:tabs>
                <w:tab w:val="left" w:pos="185"/>
              </w:tabs>
              <w:spacing w:after="0" w:line="240" w:lineRule="auto"/>
              <w:rPr>
                <w:rFonts w:ascii="Times New Roman" w:hAnsi="Times New Roman"/>
                <w:sz w:val="20"/>
                <w:szCs w:val="20"/>
              </w:rPr>
            </w:pPr>
            <w:r>
              <w:rPr>
                <w:rFonts w:ascii="Times New Roman" w:hAnsi="Times New Roman"/>
                <w:sz w:val="20"/>
                <w:szCs w:val="20"/>
              </w:rPr>
              <w:t>- Размер не более 79ммх56,9ммх26,6мм</w:t>
            </w:r>
          </w:p>
          <w:p w:rsidR="00224B00" w:rsidRDefault="00224B00" w:rsidP="00DC683C">
            <w:pPr>
              <w:tabs>
                <w:tab w:val="left" w:pos="185"/>
              </w:tabs>
              <w:spacing w:after="0" w:line="240" w:lineRule="auto"/>
              <w:rPr>
                <w:rFonts w:ascii="Times New Roman" w:hAnsi="Times New Roman"/>
                <w:sz w:val="20"/>
                <w:szCs w:val="20"/>
              </w:rPr>
            </w:pPr>
            <w:r>
              <w:rPr>
                <w:rFonts w:ascii="Times New Roman" w:hAnsi="Times New Roman"/>
                <w:sz w:val="20"/>
                <w:szCs w:val="20"/>
              </w:rPr>
              <w:t>- Вес не более 130 г</w:t>
            </w:r>
          </w:p>
          <w:p w:rsidR="00224B00" w:rsidRPr="00224B00" w:rsidRDefault="00224B00" w:rsidP="00DC683C">
            <w:pPr>
              <w:tabs>
                <w:tab w:val="left" w:pos="185"/>
              </w:tabs>
              <w:spacing w:after="0" w:line="240" w:lineRule="auto"/>
              <w:rPr>
                <w:rFonts w:ascii="Times New Roman" w:hAnsi="Times New Roman"/>
                <w:sz w:val="20"/>
                <w:szCs w:val="20"/>
              </w:rPr>
            </w:pPr>
            <w:r>
              <w:rPr>
                <w:rFonts w:ascii="Times New Roman" w:hAnsi="Times New Roman"/>
                <w:sz w:val="20"/>
                <w:szCs w:val="20"/>
              </w:rPr>
              <w:t>- Рабочая температура -30</w:t>
            </w:r>
            <w:r>
              <w:rPr>
                <w:rFonts w:ascii="Times New Roman" w:hAnsi="Times New Roman"/>
                <w:sz w:val="20"/>
                <w:szCs w:val="20"/>
                <w:lang w:val="en-US"/>
              </w:rPr>
              <w:t>~+50</w:t>
            </w:r>
            <w:proofErr w:type="gramStart"/>
            <w:r>
              <w:rPr>
                <w:rFonts w:ascii="Times New Roman" w:hAnsi="Times New Roman"/>
                <w:sz w:val="20"/>
                <w:szCs w:val="20"/>
              </w:rPr>
              <w:t>⁰С</w:t>
            </w:r>
            <w:proofErr w:type="gramEnd"/>
          </w:p>
          <w:p w:rsidR="00DC683C" w:rsidRPr="00577F2A" w:rsidRDefault="00DC683C" w:rsidP="00DC683C">
            <w:pPr>
              <w:tabs>
                <w:tab w:val="left" w:pos="185"/>
              </w:tabs>
              <w:spacing w:after="0" w:line="240" w:lineRule="auto"/>
              <w:rPr>
                <w:rFonts w:ascii="Times New Roman" w:hAnsi="Times New Roman"/>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tabs>
                <w:tab w:val="clear" w:pos="360"/>
                <w:tab w:val="left" w:pos="57"/>
                <w:tab w:val="left" w:pos="180"/>
              </w:tabs>
              <w:spacing w:before="0" w:line="240" w:lineRule="auto"/>
              <w:ind w:left="0" w:firstLine="0"/>
              <w:rPr>
                <w:color w:val="000000"/>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lastRenderedPageBreak/>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FD0973">
        <w:rPr>
          <w:rFonts w:ascii="Times New Roman" w:hAnsi="Times New Roman"/>
          <w:sz w:val="20"/>
          <w:szCs w:val="20"/>
        </w:rPr>
        <w:t>41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FD0973">
        <w:rPr>
          <w:rFonts w:ascii="Times New Roman" w:hAnsi="Times New Roman"/>
          <w:sz w:val="20"/>
          <w:szCs w:val="20"/>
        </w:rPr>
        <w:t>15.03</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DF2AE4">
        <w:rPr>
          <w:sz w:val="20"/>
          <w:szCs w:val="20"/>
        </w:rPr>
        <w:t xml:space="preserve">в срок </w:t>
      </w:r>
      <w:r w:rsidR="00DF2AE4" w:rsidRPr="00DF2AE4">
        <w:rPr>
          <w:sz w:val="20"/>
          <w:szCs w:val="20"/>
        </w:rPr>
        <w:t>не более 3 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67737E">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tbl>
      <w:tblPr>
        <w:tblpPr w:leftFromText="180" w:rightFromText="180" w:vertAnchor="text" w:horzAnchor="margin" w:tblpY="71"/>
        <w:tblW w:w="9994" w:type="dxa"/>
        <w:tblLayout w:type="fixed"/>
        <w:tblCellMar>
          <w:left w:w="70" w:type="dxa"/>
          <w:right w:w="70" w:type="dxa"/>
        </w:tblCellMar>
        <w:tblLook w:val="0000"/>
      </w:tblPr>
      <w:tblGrid>
        <w:gridCol w:w="391"/>
        <w:gridCol w:w="2209"/>
        <w:gridCol w:w="1600"/>
        <w:gridCol w:w="933"/>
        <w:gridCol w:w="747"/>
        <w:gridCol w:w="34"/>
        <w:gridCol w:w="1594"/>
        <w:gridCol w:w="2478"/>
        <w:gridCol w:w="8"/>
      </w:tblGrid>
      <w:tr w:rsidR="00AB25B6" w:rsidRPr="00C52029" w:rsidTr="00AB25B6">
        <w:trPr>
          <w:gridAfter w:val="1"/>
          <w:wAfter w:w="8" w:type="dxa"/>
          <w:cantSplit/>
          <w:trHeight w:val="592"/>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N </w:t>
            </w:r>
            <w:proofErr w:type="spellStart"/>
            <w:proofErr w:type="gramStart"/>
            <w:r w:rsidRPr="00C52029">
              <w:rPr>
                <w:rFonts w:ascii="Times New Roman" w:hAnsi="Times New Roman" w:cs="Times New Roman"/>
                <w:b/>
                <w:iCs/>
                <w:sz w:val="20"/>
                <w:szCs w:val="20"/>
              </w:rPr>
              <w:t>п</w:t>
            </w:r>
            <w:proofErr w:type="spellEnd"/>
            <w:proofErr w:type="gramEnd"/>
            <w:r w:rsidRPr="00C52029">
              <w:rPr>
                <w:rFonts w:ascii="Times New Roman" w:hAnsi="Times New Roman" w:cs="Times New Roman"/>
                <w:b/>
                <w:iCs/>
                <w:sz w:val="20"/>
                <w:szCs w:val="20"/>
              </w:rPr>
              <w:t>/</w:t>
            </w:r>
            <w:proofErr w:type="spellStart"/>
            <w:r w:rsidRPr="00C52029">
              <w:rPr>
                <w:rFonts w:ascii="Times New Roman" w:hAnsi="Times New Roman" w:cs="Times New Roman"/>
                <w:b/>
                <w:iCs/>
                <w:sz w:val="20"/>
                <w:szCs w:val="20"/>
              </w:rPr>
              <w:t>п</w:t>
            </w:r>
            <w:proofErr w:type="spellEnd"/>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Наименование</w:t>
            </w: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b/>
                <w:sz w:val="20"/>
                <w:szCs w:val="20"/>
              </w:rPr>
            </w:pPr>
            <w:r w:rsidRPr="00C52029">
              <w:rPr>
                <w:b/>
                <w:sz w:val="20"/>
                <w:szCs w:val="20"/>
              </w:rPr>
              <w:t>Комплектация</w:t>
            </w: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ГОСТ, ТУ</w:t>
            </w: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Кол – во, </w:t>
            </w:r>
            <w:proofErr w:type="spellStart"/>
            <w:proofErr w:type="gramStart"/>
            <w:r w:rsidRPr="00C52029">
              <w:rPr>
                <w:rFonts w:ascii="Times New Roman" w:hAnsi="Times New Roman" w:cs="Times New Roman"/>
                <w:b/>
                <w:iCs/>
                <w:sz w:val="20"/>
                <w:szCs w:val="20"/>
              </w:rPr>
              <w:t>шт</w:t>
            </w:r>
            <w:proofErr w:type="spellEnd"/>
            <w:proofErr w:type="gramEnd"/>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Цена за единицу, руб., в том числе НДС (20 %)</w:t>
            </w: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Общая цена, руб., в том числе</w:t>
            </w:r>
          </w:p>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НДС (20 %)</w:t>
            </w: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1</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71"/>
              </w:tabs>
              <w:spacing w:before="0" w:line="240" w:lineRule="auto"/>
              <w:ind w:left="0" w:firstLine="0"/>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2</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3</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4</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5</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6</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cantSplit/>
          <w:trHeight w:val="297"/>
        </w:trPr>
        <w:tc>
          <w:tcPr>
            <w:tcW w:w="5914" w:type="dxa"/>
            <w:gridSpan w:val="6"/>
            <w:tcBorders>
              <w:top w:val="single" w:sz="6" w:space="0" w:color="auto"/>
              <w:left w:val="single" w:sz="6" w:space="0" w:color="auto"/>
              <w:bottom w:val="single" w:sz="6" w:space="0" w:color="auto"/>
              <w:right w:val="single" w:sz="6" w:space="0" w:color="auto"/>
            </w:tcBorders>
          </w:tcPr>
          <w:p w:rsidR="00AB25B6" w:rsidRPr="00C52029" w:rsidRDefault="00AB25B6" w:rsidP="00AB25B6">
            <w:pPr>
              <w:pStyle w:val="ConsPlusCell"/>
              <w:widowControl/>
              <w:rPr>
                <w:rFonts w:ascii="Times New Roman" w:hAnsi="Times New Roman" w:cs="Times New Roman"/>
                <w:b/>
                <w:iCs/>
                <w:sz w:val="20"/>
                <w:szCs w:val="20"/>
              </w:rPr>
            </w:pPr>
            <w:r w:rsidRPr="00C52029">
              <w:rPr>
                <w:rFonts w:ascii="Times New Roman" w:hAnsi="Times New Roman" w:cs="Times New Roman"/>
                <w:b/>
                <w:iCs/>
                <w:sz w:val="20"/>
                <w:szCs w:val="20"/>
              </w:rPr>
              <w:t>ИТОГО</w:t>
            </w:r>
          </w:p>
        </w:tc>
        <w:tc>
          <w:tcPr>
            <w:tcW w:w="1594"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p>
        </w:tc>
        <w:tc>
          <w:tcPr>
            <w:tcW w:w="2486" w:type="dxa"/>
            <w:gridSpan w:val="2"/>
            <w:tcBorders>
              <w:top w:val="single" w:sz="6" w:space="0" w:color="auto"/>
              <w:left w:val="single" w:sz="6" w:space="0" w:color="auto"/>
              <w:bottom w:val="single" w:sz="6" w:space="0" w:color="auto"/>
              <w:right w:val="single" w:sz="6" w:space="0" w:color="auto"/>
            </w:tcBorders>
          </w:tcPr>
          <w:p w:rsidR="00AB25B6" w:rsidRPr="00C52029" w:rsidRDefault="00AB25B6" w:rsidP="00AB25B6">
            <w:pPr>
              <w:pStyle w:val="ConsPlusCell"/>
              <w:widowControl/>
              <w:jc w:val="center"/>
              <w:rPr>
                <w:rFonts w:ascii="Times New Roman" w:hAnsi="Times New Roman" w:cs="Times New Roman"/>
                <w:iCs/>
                <w:sz w:val="20"/>
                <w:szCs w:val="20"/>
              </w:rPr>
            </w:pPr>
          </w:p>
        </w:tc>
      </w:tr>
    </w:tbl>
    <w:p w:rsidR="00484552" w:rsidRPr="00484552" w:rsidRDefault="00484552" w:rsidP="00484552">
      <w:pPr>
        <w:pStyle w:val="affe"/>
        <w:spacing w:before="0" w:after="0"/>
        <w:ind w:firstLine="0"/>
        <w:jc w:val="center"/>
        <w:rPr>
          <w:b/>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Срок поставки: </w:t>
      </w:r>
      <w:r w:rsidR="00DF2AE4" w:rsidRPr="00DF2AE4">
        <w:rPr>
          <w:rFonts w:ascii="Times New Roman" w:hAnsi="Times New Roman"/>
          <w:sz w:val="20"/>
          <w:szCs w:val="20"/>
        </w:rPr>
        <w:t>не более 3 календарных дней с момента подписания договора.</w:t>
      </w:r>
    </w:p>
    <w:p w:rsidR="00AB25B6" w:rsidRPr="00C52029" w:rsidRDefault="00AB25B6" w:rsidP="00AB25B6">
      <w:pPr>
        <w:pStyle w:val="afff1"/>
        <w:numPr>
          <w:ilvl w:val="0"/>
          <w:numId w:val="45"/>
        </w:numPr>
        <w:tabs>
          <w:tab w:val="left" w:pos="240"/>
        </w:tabs>
        <w:spacing w:before="0" w:line="240" w:lineRule="auto"/>
        <w:ind w:left="0" w:firstLine="0"/>
        <w:rPr>
          <w:sz w:val="20"/>
          <w:szCs w:val="20"/>
        </w:rPr>
      </w:pPr>
      <w:r w:rsidRPr="00C52029">
        <w:rPr>
          <w:sz w:val="20"/>
          <w:szCs w:val="20"/>
        </w:rPr>
        <w:t>Условия оплаты: оплата производится в течение 15 календ</w:t>
      </w:r>
      <w:r w:rsidR="00FD0973">
        <w:rPr>
          <w:sz w:val="20"/>
          <w:szCs w:val="20"/>
        </w:rPr>
        <w:t xml:space="preserve">арных дней с момента поставки, </w:t>
      </w:r>
      <w:r w:rsidRPr="00C52029">
        <w:rPr>
          <w:sz w:val="20"/>
          <w:szCs w:val="20"/>
        </w:rPr>
        <w:t>предоставления счетов-фактур</w:t>
      </w:r>
      <w:r w:rsidR="00FD0973">
        <w:rPr>
          <w:sz w:val="20"/>
          <w:szCs w:val="20"/>
        </w:rPr>
        <w:t xml:space="preserve"> и транспортных накладных</w:t>
      </w:r>
      <w:r w:rsidRPr="00C52029">
        <w:rPr>
          <w:sz w:val="20"/>
          <w:szCs w:val="20"/>
        </w:rPr>
        <w:t>, путем перечисления денежных средств на расчётный счёт поставщика.</w:t>
      </w:r>
    </w:p>
    <w:p w:rsidR="00AB25B6" w:rsidRPr="00C52029" w:rsidRDefault="00AB25B6" w:rsidP="00AB25B6">
      <w:pPr>
        <w:pStyle w:val="afff1"/>
        <w:numPr>
          <w:ilvl w:val="0"/>
          <w:numId w:val="45"/>
        </w:numPr>
        <w:tabs>
          <w:tab w:val="left" w:pos="240"/>
        </w:tabs>
        <w:spacing w:before="0" w:line="240" w:lineRule="auto"/>
        <w:ind w:hanging="720"/>
        <w:rPr>
          <w:sz w:val="20"/>
          <w:szCs w:val="20"/>
        </w:rPr>
      </w:pPr>
      <w:r w:rsidRPr="00C52029">
        <w:rPr>
          <w:sz w:val="20"/>
          <w:szCs w:val="20"/>
        </w:rPr>
        <w:t>Место поставки:</w:t>
      </w:r>
      <w:r w:rsidR="00FD0973">
        <w:rPr>
          <w:sz w:val="20"/>
          <w:szCs w:val="20"/>
        </w:rPr>
        <w:t xml:space="preserve"> </w:t>
      </w:r>
      <w:proofErr w:type="gramStart"/>
      <w:r w:rsidR="00FD0973">
        <w:rPr>
          <w:sz w:val="20"/>
          <w:szCs w:val="20"/>
        </w:rPr>
        <w:t>г</w:t>
      </w:r>
      <w:proofErr w:type="gramEnd"/>
      <w:r w:rsidR="00FD0973">
        <w:rPr>
          <w:sz w:val="20"/>
          <w:szCs w:val="20"/>
        </w:rPr>
        <w:t>. Пенза, ул. Стрельбищенская, 13</w:t>
      </w:r>
    </w:p>
    <w:p w:rsidR="00AB25B6" w:rsidRPr="00C52029" w:rsidRDefault="00AB25B6" w:rsidP="00AB25B6">
      <w:pPr>
        <w:pStyle w:val="afff1"/>
        <w:numPr>
          <w:ilvl w:val="0"/>
          <w:numId w:val="45"/>
        </w:numPr>
        <w:tabs>
          <w:tab w:val="left" w:pos="240"/>
        </w:tabs>
        <w:spacing w:before="0" w:line="240" w:lineRule="auto"/>
        <w:ind w:hanging="720"/>
        <w:rPr>
          <w:sz w:val="20"/>
          <w:szCs w:val="20"/>
        </w:rPr>
      </w:pPr>
      <w:r w:rsidRPr="00C52029">
        <w:rPr>
          <w:sz w:val="20"/>
          <w:szCs w:val="20"/>
        </w:rPr>
        <w:t>Завод изготовитель:___________________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tbl>
      <w:tblPr>
        <w:tblpPr w:leftFromText="180" w:rightFromText="180" w:vertAnchor="text" w:horzAnchor="margin" w:tblpX="-68" w:tblpY="1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856"/>
        <w:gridCol w:w="4252"/>
      </w:tblGrid>
      <w:tr w:rsidR="00AB25B6" w:rsidRPr="00F25FF1" w:rsidTr="00AB25B6">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AB25B6" w:rsidRPr="00F25FF1" w:rsidRDefault="00AB25B6" w:rsidP="00AB25B6">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499" w:type="dxa"/>
            <w:tcBorders>
              <w:top w:val="single" w:sz="4" w:space="0" w:color="auto"/>
              <w:left w:val="single" w:sz="4" w:space="0" w:color="auto"/>
              <w:bottom w:val="single" w:sz="4" w:space="0" w:color="auto"/>
              <w:right w:val="single" w:sz="4" w:space="0" w:color="auto"/>
            </w:tcBorders>
            <w:vAlign w:val="center"/>
          </w:tcPr>
          <w:p w:rsidR="00AB25B6" w:rsidRPr="00F25FF1" w:rsidRDefault="00AB25B6" w:rsidP="00AB25B6">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AB25B6" w:rsidRPr="00F25FF1" w:rsidRDefault="00AB25B6" w:rsidP="00AB25B6">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AB25B6" w:rsidRPr="00F25FF1" w:rsidRDefault="00AB25B6" w:rsidP="00AB25B6">
            <w:pPr>
              <w:pStyle w:val="afff1"/>
              <w:spacing w:before="0" w:line="240" w:lineRule="auto"/>
              <w:ind w:left="0" w:firstLine="0"/>
              <w:rPr>
                <w:b/>
                <w:sz w:val="20"/>
                <w:szCs w:val="20"/>
              </w:rPr>
            </w:pPr>
            <w:r w:rsidRPr="00F25FF1">
              <w:rPr>
                <w:b/>
                <w:sz w:val="20"/>
                <w:szCs w:val="20"/>
              </w:rPr>
              <w:t>Кол-во</w:t>
            </w:r>
          </w:p>
        </w:tc>
        <w:tc>
          <w:tcPr>
            <w:tcW w:w="856" w:type="dxa"/>
            <w:tcBorders>
              <w:top w:val="single" w:sz="4" w:space="0" w:color="auto"/>
              <w:left w:val="single" w:sz="4" w:space="0" w:color="auto"/>
              <w:bottom w:val="single" w:sz="4" w:space="0" w:color="auto"/>
              <w:right w:val="single" w:sz="4" w:space="0" w:color="auto"/>
            </w:tcBorders>
            <w:vAlign w:val="center"/>
          </w:tcPr>
          <w:p w:rsidR="00AB25B6" w:rsidRPr="00F25FF1" w:rsidRDefault="00AB25B6" w:rsidP="00AB25B6">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AB25B6" w:rsidRPr="008261C4" w:rsidRDefault="00AB25B6" w:rsidP="00AB25B6">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AB25B6" w:rsidRPr="00485E3B" w:rsidRDefault="00AB25B6" w:rsidP="00AB25B6">
            <w:pPr>
              <w:pStyle w:val="afff1"/>
              <w:spacing w:before="0" w:line="240" w:lineRule="auto"/>
              <w:jc w:val="center"/>
              <w:rPr>
                <w:b/>
                <w:sz w:val="20"/>
                <w:szCs w:val="20"/>
                <w:lang w:val="en-US"/>
              </w:rPr>
            </w:pPr>
            <w:r w:rsidRPr="008261C4">
              <w:rPr>
                <w:b/>
                <w:sz w:val="20"/>
                <w:szCs w:val="20"/>
              </w:rPr>
              <w:t>параметров</w:t>
            </w:r>
          </w:p>
        </w:tc>
      </w:tr>
      <w:tr w:rsidR="00FD0973" w:rsidRPr="00F25FF1" w:rsidTr="00AB25B6">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FD0973" w:rsidRPr="00F25FF1" w:rsidRDefault="00FD0973" w:rsidP="00FD0973">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FD0973" w:rsidRPr="0040653A" w:rsidRDefault="00FD0973" w:rsidP="00FD0973">
            <w:pPr>
              <w:pStyle w:val="aff0"/>
              <w:spacing w:line="240" w:lineRule="auto"/>
              <w:ind w:left="0" w:firstLine="0"/>
              <w:jc w:val="center"/>
              <w:rPr>
                <w:b w:val="0"/>
                <w:bCs/>
                <w:sz w:val="20"/>
              </w:rPr>
            </w:pPr>
            <w:r>
              <w:rPr>
                <w:b w:val="0"/>
                <w:bCs/>
                <w:sz w:val="20"/>
              </w:rPr>
              <w:t xml:space="preserve">Персональный </w:t>
            </w:r>
            <w:proofErr w:type="spellStart"/>
            <w:r>
              <w:rPr>
                <w:b w:val="0"/>
                <w:bCs/>
                <w:sz w:val="20"/>
              </w:rPr>
              <w:t>видеорегистратор</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FD0973" w:rsidRPr="00F25FF1" w:rsidRDefault="00FD0973" w:rsidP="00FD0973">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FD0973" w:rsidRPr="001956E9" w:rsidRDefault="00FD0973" w:rsidP="00FD0973">
            <w:pPr>
              <w:pStyle w:val="aff0"/>
              <w:spacing w:line="240" w:lineRule="auto"/>
              <w:ind w:left="0" w:firstLine="0"/>
              <w:jc w:val="center"/>
              <w:rPr>
                <w:sz w:val="22"/>
                <w:szCs w:val="22"/>
              </w:rPr>
            </w:pPr>
            <w:r>
              <w:rPr>
                <w:sz w:val="22"/>
                <w:szCs w:val="22"/>
              </w:rPr>
              <w:t>9</w:t>
            </w:r>
          </w:p>
        </w:tc>
        <w:tc>
          <w:tcPr>
            <w:tcW w:w="856" w:type="dxa"/>
            <w:tcBorders>
              <w:top w:val="single" w:sz="4" w:space="0" w:color="auto"/>
              <w:left w:val="single" w:sz="4" w:space="0" w:color="auto"/>
              <w:right w:val="single" w:sz="4" w:space="0" w:color="auto"/>
            </w:tcBorders>
            <w:vAlign w:val="center"/>
          </w:tcPr>
          <w:p w:rsidR="00FD0973" w:rsidRPr="00485E3B" w:rsidRDefault="00FD0973" w:rsidP="00FD0973">
            <w:pPr>
              <w:pStyle w:val="afff1"/>
              <w:spacing w:before="0" w:line="240" w:lineRule="auto"/>
              <w:jc w:val="center"/>
              <w:rPr>
                <w:b/>
                <w:sz w:val="20"/>
                <w:szCs w:val="20"/>
              </w:rPr>
            </w:pPr>
            <w:proofErr w:type="spellStart"/>
            <w:r>
              <w:rPr>
                <w:b/>
                <w:sz w:val="20"/>
                <w:szCs w:val="20"/>
                <w:lang w:val="en-US"/>
              </w:rPr>
              <w:t>Шт</w:t>
            </w:r>
            <w:proofErr w:type="spellEnd"/>
            <w:r>
              <w:rPr>
                <w:b/>
                <w:sz w:val="20"/>
                <w:szCs w:val="20"/>
                <w:lang w:val="en-US"/>
              </w:rPr>
              <w:t>.</w:t>
            </w:r>
          </w:p>
        </w:tc>
        <w:tc>
          <w:tcPr>
            <w:tcW w:w="4252" w:type="dxa"/>
            <w:tcBorders>
              <w:top w:val="single" w:sz="4" w:space="0" w:color="auto"/>
              <w:left w:val="single" w:sz="4" w:space="0" w:color="auto"/>
              <w:bottom w:val="single" w:sz="4" w:space="0" w:color="auto"/>
              <w:right w:val="single" w:sz="4" w:space="0" w:color="auto"/>
            </w:tcBorders>
            <w:vAlign w:val="center"/>
          </w:tcPr>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Встроенная карта памяти не менее 64Гб</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Матрица 5МП CMOS</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Угол обзора не менее 140 градусов</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Разрешение видео до 2304х1296р (30к/с)</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Микрофон</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Экран 2</w:t>
            </w:r>
            <w:r w:rsidRPr="001145C6">
              <w:rPr>
                <w:rFonts w:ascii="Times New Roman" w:hAnsi="Times New Roman"/>
                <w:sz w:val="20"/>
                <w:szCs w:val="20"/>
              </w:rPr>
              <w:t>”</w:t>
            </w:r>
            <w:r>
              <w:rPr>
                <w:rFonts w:ascii="Times New Roman" w:hAnsi="Times New Roman"/>
                <w:sz w:val="20"/>
                <w:szCs w:val="20"/>
              </w:rPr>
              <w:t xml:space="preserve"> LCD</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Индикация записи</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Запись одной кнопкой</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ИК подсветка</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USB 2.0</w:t>
            </w:r>
          </w:p>
          <w:p w:rsidR="00FD0973" w:rsidRPr="001145C6" w:rsidRDefault="00FD0973" w:rsidP="00FD0973">
            <w:pPr>
              <w:tabs>
                <w:tab w:val="left" w:pos="185"/>
              </w:tabs>
              <w:spacing w:after="0" w:line="240" w:lineRule="auto"/>
              <w:rPr>
                <w:rFonts w:ascii="Times New Roman" w:hAnsi="Times New Roman"/>
                <w:sz w:val="20"/>
                <w:szCs w:val="20"/>
              </w:rPr>
            </w:pPr>
            <w:r w:rsidRPr="001145C6">
              <w:rPr>
                <w:rFonts w:ascii="Times New Roman" w:hAnsi="Times New Roman"/>
                <w:sz w:val="20"/>
                <w:szCs w:val="20"/>
              </w:rPr>
              <w:t xml:space="preserve">- </w:t>
            </w:r>
            <w:r>
              <w:rPr>
                <w:rFonts w:ascii="Times New Roman" w:hAnsi="Times New Roman"/>
                <w:sz w:val="20"/>
                <w:szCs w:val="20"/>
                <w:lang w:val="en-US"/>
              </w:rPr>
              <w:t>IP</w:t>
            </w:r>
            <w:r w:rsidRPr="001145C6">
              <w:rPr>
                <w:rFonts w:ascii="Times New Roman" w:hAnsi="Times New Roman"/>
                <w:sz w:val="20"/>
                <w:szCs w:val="20"/>
              </w:rPr>
              <w:t>66</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Металлический  зажим 360⁰</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Встроенный литий ионный аккумулятор не менее 3200мАч</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Время работы до 13,5 часов (при 1280*720 30к/с)</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Размер не более 79ммх56,9ммх26,6мм</w:t>
            </w:r>
          </w:p>
          <w:p w:rsidR="00FD0973"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Вес не более 130 г</w:t>
            </w:r>
          </w:p>
          <w:p w:rsidR="00FD0973" w:rsidRPr="00224B00" w:rsidRDefault="00FD0973" w:rsidP="00FD0973">
            <w:pPr>
              <w:tabs>
                <w:tab w:val="left" w:pos="185"/>
              </w:tabs>
              <w:spacing w:after="0" w:line="240" w:lineRule="auto"/>
              <w:rPr>
                <w:rFonts w:ascii="Times New Roman" w:hAnsi="Times New Roman"/>
                <w:sz w:val="20"/>
                <w:szCs w:val="20"/>
              </w:rPr>
            </w:pPr>
            <w:r>
              <w:rPr>
                <w:rFonts w:ascii="Times New Roman" w:hAnsi="Times New Roman"/>
                <w:sz w:val="20"/>
                <w:szCs w:val="20"/>
              </w:rPr>
              <w:t>- Рабочая температура -30</w:t>
            </w:r>
            <w:r w:rsidRPr="00FD0973">
              <w:rPr>
                <w:rFonts w:ascii="Times New Roman" w:hAnsi="Times New Roman"/>
                <w:sz w:val="20"/>
                <w:szCs w:val="20"/>
              </w:rPr>
              <w:t>~+50</w:t>
            </w:r>
            <w:proofErr w:type="gramStart"/>
            <w:r>
              <w:rPr>
                <w:rFonts w:ascii="Times New Roman" w:hAnsi="Times New Roman"/>
                <w:sz w:val="20"/>
                <w:szCs w:val="20"/>
              </w:rPr>
              <w:t>⁰С</w:t>
            </w:r>
            <w:proofErr w:type="gramEnd"/>
          </w:p>
          <w:p w:rsidR="00FD0973" w:rsidRPr="00577F2A" w:rsidRDefault="00FD0973" w:rsidP="00FD0973">
            <w:pPr>
              <w:tabs>
                <w:tab w:val="left" w:pos="185"/>
              </w:tabs>
              <w:spacing w:after="0" w:line="240" w:lineRule="auto"/>
              <w:rPr>
                <w:rFonts w:ascii="Times New Roman" w:hAnsi="Times New Roman"/>
                <w:sz w:val="20"/>
                <w:szCs w:val="20"/>
              </w:rPr>
            </w:pPr>
          </w:p>
        </w:tc>
      </w:tr>
    </w:tbl>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2"/>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5E6290" w:rsidRPr="00577F2A" w:rsidRDefault="005E6290" w:rsidP="005E6290">
      <w:pPr>
        <w:pStyle w:val="afff1"/>
        <w:tabs>
          <w:tab w:val="left" w:pos="3780"/>
        </w:tabs>
        <w:spacing w:before="0" w:line="240" w:lineRule="auto"/>
        <w:rPr>
          <w:b/>
          <w:sz w:val="20"/>
          <w:szCs w:val="20"/>
        </w:rPr>
      </w:pPr>
      <w:r w:rsidRPr="00577F2A">
        <w:rPr>
          <w:b/>
          <w:sz w:val="20"/>
          <w:szCs w:val="20"/>
        </w:rPr>
        <w:t>Приобретаемое оборудование должно быть новое, не бывшим ранее в употреблении.</w:t>
      </w:r>
    </w:p>
    <w:p w:rsidR="005E6290" w:rsidRPr="003C6286" w:rsidRDefault="005E6290" w:rsidP="005E6290">
      <w:pPr>
        <w:pStyle w:val="afff1"/>
        <w:tabs>
          <w:tab w:val="left" w:pos="240"/>
          <w:tab w:val="left" w:pos="360"/>
        </w:tabs>
        <w:spacing w:before="0" w:line="240" w:lineRule="auto"/>
        <w:rPr>
          <w:b/>
          <w:sz w:val="20"/>
          <w:szCs w:val="20"/>
        </w:rPr>
      </w:pPr>
      <w:r w:rsidRPr="00577F2A">
        <w:rPr>
          <w:b/>
          <w:sz w:val="20"/>
          <w:szCs w:val="20"/>
        </w:rPr>
        <w:t>Срок поставки:</w:t>
      </w:r>
      <w:r w:rsidRPr="00577F2A">
        <w:rPr>
          <w:sz w:val="20"/>
          <w:szCs w:val="20"/>
        </w:rPr>
        <w:t xml:space="preserve"> </w:t>
      </w:r>
      <w:r w:rsidR="00DF2AE4" w:rsidRPr="00DF2AE4">
        <w:rPr>
          <w:b/>
          <w:sz w:val="20"/>
          <w:szCs w:val="20"/>
        </w:rPr>
        <w:t>не более 3 календарных дней с момента подписания договора.</w:t>
      </w:r>
    </w:p>
    <w:p w:rsidR="005E6290" w:rsidRPr="003C6286" w:rsidRDefault="005E6290" w:rsidP="005E6290">
      <w:pPr>
        <w:pStyle w:val="210"/>
        <w:shd w:val="clear" w:color="auto" w:fill="auto"/>
        <w:tabs>
          <w:tab w:val="left" w:pos="240"/>
        </w:tabs>
        <w:spacing w:line="240" w:lineRule="auto"/>
        <w:ind w:firstLine="0"/>
        <w:jc w:val="both"/>
        <w:rPr>
          <w:sz w:val="20"/>
          <w:szCs w:val="20"/>
        </w:rPr>
      </w:pPr>
      <w:r w:rsidRPr="00577F2A">
        <w:rPr>
          <w:sz w:val="20"/>
          <w:szCs w:val="20"/>
        </w:rPr>
        <w:t>Адрес доставк</w:t>
      </w:r>
      <w:r w:rsidR="00FD0973">
        <w:rPr>
          <w:sz w:val="20"/>
          <w:szCs w:val="20"/>
        </w:rPr>
        <w:t xml:space="preserve">и: </w:t>
      </w:r>
      <w:proofErr w:type="gramStart"/>
      <w:r w:rsidR="00FD0973">
        <w:rPr>
          <w:sz w:val="20"/>
          <w:szCs w:val="20"/>
        </w:rPr>
        <w:t>г</w:t>
      </w:r>
      <w:proofErr w:type="gramEnd"/>
      <w:r w:rsidR="00FD0973">
        <w:rPr>
          <w:sz w:val="20"/>
          <w:szCs w:val="20"/>
        </w:rPr>
        <w:t>. Пенза, ул. Стрельбищенская, 13</w:t>
      </w:r>
    </w:p>
    <w:p w:rsidR="005E6290" w:rsidRDefault="005E6290" w:rsidP="005E6290">
      <w:pPr>
        <w:pStyle w:val="2"/>
        <w:numPr>
          <w:ilvl w:val="0"/>
          <w:numId w:val="0"/>
        </w:numPr>
        <w:spacing w:before="0"/>
        <w:jc w:val="both"/>
        <w:rPr>
          <w:rFonts w:ascii="Times New Roman" w:hAnsi="Times New Roman"/>
          <w:b w:val="0"/>
          <w:bCs/>
          <w:sz w:val="20"/>
          <w:szCs w:val="20"/>
          <w:highlight w:val="yellow"/>
        </w:rPr>
      </w:pPr>
    </w:p>
    <w:p w:rsidR="005E6290" w:rsidRDefault="005E6290" w:rsidP="005E6290">
      <w:pPr>
        <w:pStyle w:val="2"/>
        <w:numPr>
          <w:ilvl w:val="0"/>
          <w:numId w:val="0"/>
        </w:numPr>
        <w:spacing w:before="0"/>
        <w:jc w:val="both"/>
        <w:rPr>
          <w:rFonts w:ascii="Times New Roman" w:hAnsi="Times New Roman"/>
          <w:b w:val="0"/>
          <w:bCs/>
          <w:sz w:val="20"/>
          <w:szCs w:val="20"/>
          <w:highlight w:val="yellow"/>
        </w:rPr>
      </w:pPr>
    </w:p>
    <w:p w:rsidR="005E6290" w:rsidRPr="003C6286" w:rsidRDefault="005E6290" w:rsidP="005E6290">
      <w:pPr>
        <w:pStyle w:val="2"/>
        <w:numPr>
          <w:ilvl w:val="0"/>
          <w:numId w:val="0"/>
        </w:numPr>
        <w:spacing w:before="0"/>
        <w:jc w:val="both"/>
        <w:rPr>
          <w:rFonts w:ascii="Times New Roman" w:hAnsi="Times New Roman"/>
          <w:b w:val="0"/>
          <w:bCs/>
          <w:sz w:val="20"/>
          <w:szCs w:val="20"/>
          <w:highlight w:val="yellow"/>
        </w:rPr>
      </w:pPr>
      <w:r w:rsidRPr="003C6286">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E4" w:rsidRDefault="00DF2AE4" w:rsidP="004471A3">
      <w:pPr>
        <w:spacing w:after="0" w:line="240" w:lineRule="auto"/>
      </w:pPr>
      <w:r>
        <w:separator/>
      </w:r>
    </w:p>
  </w:endnote>
  <w:endnote w:type="continuationSeparator" w:id="0">
    <w:p w:rsidR="00DF2AE4" w:rsidRDefault="00DF2AE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E4" w:rsidRPr="00E822B1" w:rsidRDefault="00DF2AE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256CB">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E4" w:rsidRPr="00E822B1" w:rsidRDefault="00DF2AE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E4" w:rsidRPr="003C65A5" w:rsidRDefault="00DF2AE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256CB">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E4" w:rsidRDefault="00DF2AE4" w:rsidP="004471A3">
      <w:pPr>
        <w:spacing w:after="0" w:line="240" w:lineRule="auto"/>
      </w:pPr>
      <w:r>
        <w:separator/>
      </w:r>
    </w:p>
  </w:footnote>
  <w:footnote w:type="continuationSeparator" w:id="0">
    <w:p w:rsidR="00DF2AE4" w:rsidRDefault="00DF2AE4" w:rsidP="004471A3">
      <w:pPr>
        <w:spacing w:after="0" w:line="240" w:lineRule="auto"/>
      </w:pPr>
      <w:r>
        <w:continuationSeparator/>
      </w:r>
    </w:p>
  </w:footnote>
  <w:footnote w:id="1">
    <w:p w:rsidR="00DF2AE4" w:rsidRDefault="00DF2AE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8854FB1"/>
    <w:multiLevelType w:val="hybridMultilevel"/>
    <w:tmpl w:val="2340B4C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9">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8"/>
  </w:num>
  <w:num w:numId="3">
    <w:abstractNumId w:val="39"/>
  </w:num>
  <w:num w:numId="4">
    <w:abstractNumId w:val="24"/>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6"/>
  </w:num>
  <w:num w:numId="7">
    <w:abstractNumId w:val="16"/>
  </w:num>
  <w:num w:numId="8">
    <w:abstractNumId w:val="31"/>
  </w:num>
  <w:num w:numId="9">
    <w:abstractNumId w:val="19"/>
  </w:num>
  <w:num w:numId="10">
    <w:abstractNumId w:val="29"/>
  </w:num>
  <w:num w:numId="11">
    <w:abstractNumId w:val="40"/>
  </w:num>
  <w:num w:numId="12">
    <w:abstractNumId w:val="9"/>
  </w:num>
  <w:num w:numId="13">
    <w:abstractNumId w:val="21"/>
  </w:num>
  <w:num w:numId="14">
    <w:abstractNumId w:val="1"/>
  </w:num>
  <w:num w:numId="15">
    <w:abstractNumId w:val="22"/>
  </w:num>
  <w:num w:numId="16">
    <w:abstractNumId w:val="2"/>
  </w:num>
  <w:num w:numId="17">
    <w:abstractNumId w:val="13"/>
  </w:num>
  <w:num w:numId="18">
    <w:abstractNumId w:val="4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2"/>
  </w:num>
  <w:num w:numId="22">
    <w:abstractNumId w:val="25"/>
  </w:num>
  <w:num w:numId="23">
    <w:abstractNumId w:val="20"/>
  </w:num>
  <w:num w:numId="24">
    <w:abstractNumId w:val="5"/>
  </w:num>
  <w:num w:numId="25">
    <w:abstractNumId w:val="1"/>
    <w:lvlOverride w:ilvl="0">
      <w:startOverride w:val="9"/>
    </w:lvlOverride>
  </w:num>
  <w:num w:numId="26">
    <w:abstractNumId w:val="18"/>
  </w:num>
  <w:num w:numId="27">
    <w:abstractNumId w:val="35"/>
  </w:num>
  <w:num w:numId="28">
    <w:abstractNumId w:val="0"/>
  </w:num>
  <w:num w:numId="29">
    <w:abstractNumId w:val="43"/>
  </w:num>
  <w:num w:numId="30">
    <w:abstractNumId w:val="28"/>
  </w:num>
  <w:num w:numId="31">
    <w:abstractNumId w:val="17"/>
  </w:num>
  <w:num w:numId="32">
    <w:abstractNumId w:val="11"/>
  </w:num>
  <w:num w:numId="33">
    <w:abstractNumId w:val="23"/>
  </w:num>
  <w:num w:numId="34">
    <w:abstractNumId w:val="32"/>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7"/>
  </w:num>
  <w:num w:numId="40">
    <w:abstractNumId w:val="8"/>
  </w:num>
  <w:num w:numId="41">
    <w:abstractNumId w:val="33"/>
  </w:num>
  <w:num w:numId="42">
    <w:abstractNumId w:val="26"/>
  </w:num>
  <w:num w:numId="43">
    <w:abstractNumId w:val="3"/>
  </w:num>
  <w:num w:numId="44">
    <w:abstractNumId w:val="34"/>
  </w:num>
  <w:num w:numId="45">
    <w:abstractNumId w:val="10"/>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8089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5FC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2426"/>
    <w:rsid w:val="000E52DB"/>
    <w:rsid w:val="000E5547"/>
    <w:rsid w:val="000F1452"/>
    <w:rsid w:val="000F2171"/>
    <w:rsid w:val="000F29E2"/>
    <w:rsid w:val="000F373D"/>
    <w:rsid w:val="000F48FA"/>
    <w:rsid w:val="000F7F25"/>
    <w:rsid w:val="00103C0C"/>
    <w:rsid w:val="00107D56"/>
    <w:rsid w:val="00111D2F"/>
    <w:rsid w:val="001128C1"/>
    <w:rsid w:val="001136F0"/>
    <w:rsid w:val="001145C6"/>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0EF9"/>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B00"/>
    <w:rsid w:val="00224F64"/>
    <w:rsid w:val="002256CB"/>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290"/>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1B2C"/>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1730"/>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2F15"/>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A7B7A"/>
    <w:rsid w:val="00AB1399"/>
    <w:rsid w:val="00AB25B6"/>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4EC2"/>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83C"/>
    <w:rsid w:val="00DD07C4"/>
    <w:rsid w:val="00DD4269"/>
    <w:rsid w:val="00DE0D6D"/>
    <w:rsid w:val="00DE448D"/>
    <w:rsid w:val="00DE44C0"/>
    <w:rsid w:val="00DE5975"/>
    <w:rsid w:val="00DF2AE4"/>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0973"/>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210">
    <w:name w:val="Основной текст (2)1"/>
    <w:basedOn w:val="a5"/>
    <w:rsid w:val="005E6290"/>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DEA9A8C5CE3F11882161429370643AA7E3C5A2FEBD33F21255D4C5D41C927323C62D9339ED6A02442CCB4830D71E238EEC7FEFE1014k0L" TargetMode="External"/><Relationship Id="rId18" Type="http://schemas.openxmlformats.org/officeDocument/2006/relationships/hyperlink" Target="consultantplus://offline/ref=ADEA9A8C5CE3F11882161429370643AA7E3C5A2DECD03F21255D4C5D41C927323C62D9349FD3A9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B27ECD23F21255D4C5D41C927323C62D9329BD4A02442CCB4830D71E238EEC7FEFE1014k0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DEA9A8C5CE3F11882161429370643AA7E3C5A2DECD03F21255D4C5D41C927323C62D9349FD1AF7B47D9A5DB0276F926E6D1E2FC124318k9L" TargetMode="External"/><Relationship Id="rId2" Type="http://schemas.openxmlformats.org/officeDocument/2006/relationships/numbering" Target="numbering.xml"/><Relationship Id="rId16" Type="http://schemas.openxmlformats.org/officeDocument/2006/relationships/hyperlink" Target="consultantplus://offline/ref=ADEA9A8C5CE3F11882161429370643AA7E3C5A2DECD03F21255D4C5D41C927323C62D9379FD5A3791483B5DF4B21F13AE3C7FCF60C4388DE15k8L" TargetMode="External"/><Relationship Id="rId20" Type="http://schemas.openxmlformats.org/officeDocument/2006/relationships/hyperlink" Target="consultantplus://offline/ref=ADEA9A8C5CE3F11882161429370643AA7E3C5A2FEBD33F21255D4C5D41C927323C62D93499D6AB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79ED4AF7B47D9A5DB0276F926E6D1E2FC124318k9L"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49FDCAD7B47D9A5DB0276F926E6D1E2FC124318k9L"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ADEA9A8C5CE3F11882161429370643AA7E3C5A2CEED73F21255D4C5D41C927323C62D93596D0A97B47D9A5DB0276F926E6D1E2FC124318k9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39E6B-DD28-418C-A4DC-E4C44A85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16113</Words>
  <Characters>91845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107743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2022-03-15T06:26:00Z</cp:lastPrinted>
  <dcterms:created xsi:type="dcterms:W3CDTF">2022-03-15T05:57:00Z</dcterms:created>
  <dcterms:modified xsi:type="dcterms:W3CDTF">2022-03-15T06:56:00Z</dcterms:modified>
</cp:coreProperties>
</file>